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025" w:rsidRDefault="00817025" w:rsidP="00817025">
      <w:pPr>
        <w:jc w:val="center"/>
        <w:rPr>
          <w:rFonts w:ascii="Arial" w:hAnsi="Arial" w:cs="Arial"/>
          <w:b/>
          <w:noProof/>
          <w:color w:val="002060"/>
          <w:sz w:val="36"/>
          <w:szCs w:val="36"/>
          <w:u w:val="single"/>
        </w:rPr>
      </w:pPr>
      <w:r w:rsidRPr="00817025">
        <w:rPr>
          <w:rFonts w:ascii="Arial" w:hAnsi="Arial" w:cs="Arial"/>
          <w:b/>
          <w:noProof/>
          <w:color w:val="002060"/>
          <w:sz w:val="36"/>
          <w:szCs w:val="36"/>
          <w:u w:val="single"/>
        </w:rPr>
        <w:t>Acerinox en cifras</w:t>
      </w:r>
    </w:p>
    <w:p w:rsidR="00817025" w:rsidRPr="00817025" w:rsidRDefault="00817025" w:rsidP="00817025">
      <w:pPr>
        <w:jc w:val="center"/>
        <w:rPr>
          <w:rFonts w:ascii="Arial" w:hAnsi="Arial" w:cs="Arial"/>
          <w:b/>
          <w:noProof/>
          <w:color w:val="002060"/>
          <w:sz w:val="36"/>
          <w:szCs w:val="36"/>
          <w:u w:val="single"/>
        </w:rPr>
      </w:pPr>
    </w:p>
    <w:p w:rsidR="006F18B1" w:rsidRDefault="00817025" w:rsidP="00817025">
      <w:pPr>
        <w:jc w:val="center"/>
      </w:pPr>
      <w:bookmarkStart w:id="0" w:name="_GoBack"/>
      <w:r>
        <w:rPr>
          <w:noProof/>
        </w:rPr>
        <w:drawing>
          <wp:inline distT="0" distB="0" distL="0" distR="0" wp14:anchorId="1C622179" wp14:editId="7BAAD487">
            <wp:extent cx="4983996" cy="7613650"/>
            <wp:effectExtent l="0" t="0" r="0" b="0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038" cy="7618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17025" w:rsidRDefault="00817025" w:rsidP="00817025"/>
    <w:p w:rsidR="00817025" w:rsidRDefault="00817025" w:rsidP="00817025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3A83A60" wp14:editId="47D44E1D">
            <wp:simplePos x="0" y="0"/>
            <wp:positionH relativeFrom="column">
              <wp:posOffset>-76835</wp:posOffset>
            </wp:positionH>
            <wp:positionV relativeFrom="paragraph">
              <wp:posOffset>7620</wp:posOffset>
            </wp:positionV>
            <wp:extent cx="5478780" cy="836676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836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/>
    <w:p w:rsidR="00817025" w:rsidRDefault="00817025" w:rsidP="00817025">
      <w:pPr>
        <w:jc w:val="center"/>
        <w:rPr>
          <w:rFonts w:ascii="Arial" w:hAnsi="Arial"/>
          <w:b/>
          <w:color w:val="002060"/>
          <w:sz w:val="36"/>
          <w:szCs w:val="36"/>
          <w:u w:val="single"/>
        </w:rPr>
      </w:pPr>
    </w:p>
    <w:p w:rsidR="00817025" w:rsidRDefault="00817025" w:rsidP="00817025">
      <w:pPr>
        <w:jc w:val="center"/>
        <w:rPr>
          <w:rFonts w:ascii="Arial" w:hAnsi="Arial"/>
          <w:b/>
          <w:color w:val="002060"/>
          <w:sz w:val="36"/>
          <w:szCs w:val="36"/>
          <w:u w:val="single"/>
        </w:rPr>
      </w:pPr>
    </w:p>
    <w:p w:rsidR="00817025" w:rsidRDefault="00817025" w:rsidP="00817025">
      <w:pPr>
        <w:jc w:val="center"/>
        <w:rPr>
          <w:rFonts w:ascii="Arial" w:hAnsi="Arial"/>
          <w:b/>
          <w:color w:val="002060"/>
          <w:sz w:val="36"/>
          <w:szCs w:val="36"/>
          <w:u w:val="single"/>
        </w:rPr>
      </w:pPr>
      <w:r>
        <w:rPr>
          <w:rFonts w:ascii="Arial" w:hAnsi="Arial"/>
          <w:b/>
          <w:color w:val="002060"/>
          <w:sz w:val="36"/>
          <w:szCs w:val="36"/>
          <w:u w:val="single"/>
        </w:rPr>
        <w:t>El Grupo Acerinox en el mundo</w:t>
      </w:r>
    </w:p>
    <w:p w:rsidR="00817025" w:rsidRDefault="00817025" w:rsidP="00817025">
      <w:pPr>
        <w:jc w:val="center"/>
        <w:rPr>
          <w:rFonts w:ascii="Arial" w:hAnsi="Arial"/>
          <w:b/>
          <w:color w:val="002060"/>
          <w:sz w:val="36"/>
          <w:szCs w:val="36"/>
          <w:u w:val="single"/>
        </w:rPr>
      </w:pPr>
    </w:p>
    <w:p w:rsidR="00817025" w:rsidRPr="00817025" w:rsidRDefault="00817025" w:rsidP="00817025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817025" w:rsidRPr="00817025" w:rsidRDefault="00817025" w:rsidP="00817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Acerinox está presente en 37 países de los cinco continentes y vende en más de 80.</w:t>
      </w:r>
    </w:p>
    <w:p w:rsidR="00817025" w:rsidRDefault="00817025" w:rsidP="00817025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36C59530" wp14:editId="54F9266E">
            <wp:extent cx="5514419" cy="3962400"/>
            <wp:effectExtent l="0" t="0" r="0" b="0"/>
            <wp:docPr id="268" name="Imagen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258" cy="397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7025" w:rsidRDefault="00817025" w:rsidP="00817025"/>
    <w:sectPr w:rsidR="00817025" w:rsidSect="0081702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9A9" w:rsidRDefault="005B29A9" w:rsidP="00817025">
      <w:pPr>
        <w:spacing w:after="0" w:line="240" w:lineRule="auto"/>
      </w:pPr>
      <w:r>
        <w:separator/>
      </w:r>
    </w:p>
  </w:endnote>
  <w:endnote w:type="continuationSeparator" w:id="0">
    <w:p w:rsidR="005B29A9" w:rsidRDefault="005B29A9" w:rsidP="0081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9A9" w:rsidRDefault="005B29A9" w:rsidP="00817025">
      <w:pPr>
        <w:spacing w:after="0" w:line="240" w:lineRule="auto"/>
      </w:pPr>
      <w:r>
        <w:separator/>
      </w:r>
    </w:p>
  </w:footnote>
  <w:footnote w:type="continuationSeparator" w:id="0">
    <w:p w:rsidR="005B29A9" w:rsidRDefault="005B29A9" w:rsidP="00817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025" w:rsidRDefault="00817025">
    <w:pPr>
      <w:pStyle w:val="Encabezado"/>
    </w:pPr>
    <w:r w:rsidRPr="00817025">
      <w:rPr>
        <w:rFonts w:ascii="Arial" w:hAnsi="Arial" w:cs="Arial"/>
        <w:sz w:val="20"/>
        <w:szCs w:val="20"/>
      </w:rPr>
      <w:t>Informe Anual Acerinox 2015</w:t>
    </w:r>
    <w:r>
      <w:tab/>
    </w:r>
    <w:r>
      <w:tab/>
    </w:r>
    <w:r>
      <w:rPr>
        <w:noProof/>
        <w:lang w:eastAsia="es-ES"/>
      </w:rPr>
      <w:drawing>
        <wp:inline distT="0" distB="0" distL="0" distR="0" wp14:anchorId="213EF778" wp14:editId="07A8850C">
          <wp:extent cx="482600" cy="362539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rinox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362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25"/>
    <w:rsid w:val="002D039E"/>
    <w:rsid w:val="005B29A9"/>
    <w:rsid w:val="006A0315"/>
    <w:rsid w:val="00817025"/>
    <w:rsid w:val="00D0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0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7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025"/>
  </w:style>
  <w:style w:type="paragraph" w:styleId="Piedepgina">
    <w:name w:val="footer"/>
    <w:basedOn w:val="Normal"/>
    <w:link w:val="PiedepginaCar"/>
    <w:uiPriority w:val="99"/>
    <w:unhideWhenUsed/>
    <w:rsid w:val="00817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17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02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17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025"/>
  </w:style>
  <w:style w:type="paragraph" w:styleId="Piedepgina">
    <w:name w:val="footer"/>
    <w:basedOn w:val="Normal"/>
    <w:link w:val="PiedepginaCar"/>
    <w:uiPriority w:val="99"/>
    <w:unhideWhenUsed/>
    <w:rsid w:val="008170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Iñigo Rodriguez Vicens</dc:creator>
  <cp:lastModifiedBy>Iñigo Rodriguez Vicens</cp:lastModifiedBy>
  <cp:revision>1</cp:revision>
  <dcterms:created xsi:type="dcterms:W3CDTF">2016-03-07T10:45:00Z</dcterms:created>
  <dcterms:modified xsi:type="dcterms:W3CDTF">2016-03-07T12:08:00Z</dcterms:modified>
</cp:coreProperties>
</file>